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C464" w14:textId="5C155A24" w:rsidR="00AF2B41" w:rsidRPr="002C4396" w:rsidRDefault="005163DE">
      <w:pPr>
        <w:rPr>
          <w:sz w:val="24"/>
          <w:szCs w:val="24"/>
        </w:rPr>
      </w:pPr>
      <w:r w:rsidRPr="002C4396">
        <w:rPr>
          <w:sz w:val="24"/>
          <w:szCs w:val="24"/>
        </w:rPr>
        <w:t xml:space="preserve">David Hafer is a NAS Lead Planner in the FAA Air Traffic Organization’s Planning and Requirements Group (PRG), Fort Worth, TX.  His area of responsibility includes </w:t>
      </w:r>
      <w:r w:rsidR="009A7259" w:rsidRPr="002C4396">
        <w:rPr>
          <w:sz w:val="24"/>
          <w:szCs w:val="24"/>
        </w:rPr>
        <w:t>western Pennsylvania, western New York</w:t>
      </w:r>
      <w:r w:rsidR="009A7259">
        <w:rPr>
          <w:sz w:val="24"/>
          <w:szCs w:val="24"/>
        </w:rPr>
        <w:t xml:space="preserve">, Kentucky, </w:t>
      </w:r>
      <w:r w:rsidRPr="002C4396">
        <w:rPr>
          <w:sz w:val="24"/>
          <w:szCs w:val="24"/>
        </w:rPr>
        <w:t xml:space="preserve">portions of </w:t>
      </w:r>
      <w:r w:rsidR="009A7259">
        <w:rPr>
          <w:sz w:val="24"/>
          <w:szCs w:val="24"/>
        </w:rPr>
        <w:t xml:space="preserve">West Virginia, </w:t>
      </w:r>
      <w:r w:rsidRPr="002C4396">
        <w:rPr>
          <w:sz w:val="24"/>
          <w:szCs w:val="24"/>
        </w:rPr>
        <w:t xml:space="preserve">Arkansas, Mississippi, Alabama, </w:t>
      </w:r>
      <w:r w:rsidR="009A7259">
        <w:rPr>
          <w:sz w:val="24"/>
          <w:szCs w:val="24"/>
        </w:rPr>
        <w:t xml:space="preserve">and </w:t>
      </w:r>
      <w:r w:rsidR="009A7259" w:rsidRPr="002C4396">
        <w:rPr>
          <w:sz w:val="24"/>
          <w:szCs w:val="24"/>
        </w:rPr>
        <w:t>Louisiana</w:t>
      </w:r>
      <w:r w:rsidRPr="002C4396">
        <w:rPr>
          <w:sz w:val="24"/>
          <w:szCs w:val="24"/>
        </w:rPr>
        <w:t xml:space="preserve">.  Prior to moving to PRG, he served as an Air Traffic Controller and Tower Supervisor for 23 years.  David earned a B.A. degree with majors in Mathematics and English from Wayland Baptist University, Plainview, TX.  He is also a graduate of the U.S. Air Force Air Command and Staff College.   </w:t>
      </w:r>
    </w:p>
    <w:sectPr w:rsidR="00AF2B41" w:rsidRPr="002C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DE"/>
    <w:rsid w:val="002C4396"/>
    <w:rsid w:val="005163DE"/>
    <w:rsid w:val="007F5D13"/>
    <w:rsid w:val="008E6401"/>
    <w:rsid w:val="009A7259"/>
    <w:rsid w:val="00D31955"/>
    <w:rsid w:val="00F2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A808"/>
  <w15:chartTrackingRefBased/>
  <w15:docId w15:val="{77AF4D4D-BA56-45B7-9B5E-E3C80607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David W (FAA)</dc:creator>
  <cp:keywords/>
  <dc:description/>
  <cp:lastModifiedBy>Sydney  Geoghan</cp:lastModifiedBy>
  <cp:revision>2</cp:revision>
  <dcterms:created xsi:type="dcterms:W3CDTF">2023-02-08T13:48:00Z</dcterms:created>
  <dcterms:modified xsi:type="dcterms:W3CDTF">2023-02-08T13:48:00Z</dcterms:modified>
</cp:coreProperties>
</file>